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ADAB" w14:textId="68A049D1" w:rsidR="00887C17" w:rsidRPr="00A2133C" w:rsidRDefault="00887C17" w:rsidP="00CE7ED4">
      <w:pPr>
        <w:jc w:val="center"/>
      </w:pPr>
      <w:r w:rsidRPr="00A2133C">
        <w:rPr>
          <w:noProof/>
        </w:rPr>
        <w:drawing>
          <wp:inline distT="0" distB="0" distL="0" distR="0" wp14:anchorId="05E56FC8" wp14:editId="4DFE0ECB">
            <wp:extent cx="2857500" cy="600075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ED4" w:rsidRPr="00A2133C">
        <w:rPr>
          <w:rFonts w:ascii="AngsanaUPC" w:hAnsi="AngsanaUPC" w:cs="AngsanaUPC"/>
          <w:b/>
          <w:bCs/>
          <w:noProof/>
          <w:sz w:val="44"/>
          <w:szCs w:val="44"/>
        </w:rPr>
        <w:drawing>
          <wp:inline distT="0" distB="0" distL="0" distR="0" wp14:anchorId="683CCC43" wp14:editId="7F751169">
            <wp:extent cx="1063625" cy="555625"/>
            <wp:effectExtent l="0" t="0" r="3175" b="0"/>
            <wp:docPr id="5" name="Picture 5" descr="A glass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lass of w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3F82" w14:textId="65712246" w:rsidR="00F11F6F" w:rsidRPr="00E15820" w:rsidRDefault="00887C17" w:rsidP="00F11F6F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28"/>
          <w:szCs w:val="28"/>
        </w:rPr>
      </w:pPr>
      <w:r w:rsidRPr="00E15820">
        <w:rPr>
          <w:rFonts w:ascii="Abadi" w:hAnsi="Abadi"/>
          <w:b/>
          <w:bCs/>
          <w:color w:val="2F5496" w:themeColor="accent1" w:themeShade="BF"/>
          <w:sz w:val="28"/>
          <w:szCs w:val="28"/>
        </w:rPr>
        <w:t>12</w:t>
      </w:r>
      <w:r w:rsidRPr="00E15820">
        <w:rPr>
          <w:rFonts w:ascii="Abadi" w:hAnsi="Abadi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E15820">
        <w:rPr>
          <w:rFonts w:ascii="Abadi" w:hAnsi="Abadi"/>
          <w:b/>
          <w:bCs/>
          <w:color w:val="2F5496" w:themeColor="accent1" w:themeShade="BF"/>
          <w:sz w:val="28"/>
          <w:szCs w:val="28"/>
        </w:rPr>
        <w:t xml:space="preserve"> ANNUAL WINE TASTING FUNDRAISER</w:t>
      </w:r>
      <w:r w:rsidR="002106B3" w:rsidRPr="00E15820">
        <w:rPr>
          <w:rFonts w:ascii="Abadi" w:hAnsi="Abadi"/>
          <w:b/>
          <w:bCs/>
          <w:color w:val="2F5496" w:themeColor="accent1" w:themeShade="BF"/>
          <w:sz w:val="28"/>
          <w:szCs w:val="28"/>
        </w:rPr>
        <w:t xml:space="preserve"> SPONSORSHIP FORM</w:t>
      </w:r>
    </w:p>
    <w:p w14:paraId="261E87BD" w14:textId="60BA45F5" w:rsidR="00F11F6F" w:rsidRPr="00E15820" w:rsidRDefault="00F11F6F" w:rsidP="002106B3">
      <w:pPr>
        <w:spacing w:line="240" w:lineRule="auto"/>
        <w:jc w:val="center"/>
        <w:rPr>
          <w:rFonts w:ascii="AngsanaUPC" w:hAnsi="AngsanaUPC" w:cs="AngsanaUPC"/>
          <w:b/>
          <w:bCs/>
          <w:color w:val="2F5496" w:themeColor="accent1" w:themeShade="BF"/>
          <w:sz w:val="44"/>
          <w:szCs w:val="44"/>
        </w:rPr>
      </w:pPr>
      <w:r w:rsidRPr="00E15820">
        <w:rPr>
          <w:rFonts w:ascii="AngsanaUPC" w:hAnsi="AngsanaUPC" w:cs="AngsanaUPC" w:hint="cs"/>
          <w:b/>
          <w:bCs/>
          <w:color w:val="2F5496" w:themeColor="accent1" w:themeShade="BF"/>
          <w:sz w:val="44"/>
          <w:szCs w:val="44"/>
        </w:rPr>
        <w:t>Friday, October 16, 2020</w:t>
      </w:r>
    </w:p>
    <w:p w14:paraId="3227B56B" w14:textId="58609DF6" w:rsidR="0062383B" w:rsidRPr="00E15820" w:rsidRDefault="00887C17" w:rsidP="0062383B">
      <w:pPr>
        <w:spacing w:line="240" w:lineRule="auto"/>
        <w:jc w:val="center"/>
        <w:rPr>
          <w:rFonts w:ascii="AngsanaUPC" w:hAnsi="AngsanaUPC" w:cs="AngsanaUPC"/>
          <w:b/>
          <w:bCs/>
          <w:color w:val="2F5496" w:themeColor="accent1" w:themeShade="BF"/>
          <w:sz w:val="36"/>
          <w:szCs w:val="36"/>
        </w:rPr>
      </w:pPr>
      <w:r w:rsidRPr="00E15820">
        <w:rPr>
          <w:rFonts w:ascii="AngsanaUPC" w:hAnsi="AngsanaUPC" w:cs="AngsanaUPC" w:hint="cs"/>
          <w:b/>
          <w:bCs/>
          <w:color w:val="2F5496" w:themeColor="accent1" w:themeShade="BF"/>
          <w:sz w:val="36"/>
          <w:szCs w:val="36"/>
        </w:rPr>
        <w:t>“PASSPORT TO YOUR FUTURE”</w:t>
      </w:r>
    </w:p>
    <w:p w14:paraId="224C4101" w14:textId="4C0A1CA6" w:rsidR="00887C17" w:rsidRPr="00E15820" w:rsidRDefault="00CE7ED4" w:rsidP="00F11F6F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36"/>
          <w:szCs w:val="36"/>
        </w:rPr>
      </w:pPr>
      <w:r w:rsidRPr="00E15820">
        <w:rPr>
          <w:rFonts w:ascii="Abadi" w:hAnsi="Abadi"/>
          <w:b/>
          <w:bCs/>
          <w:noProof/>
          <w:color w:val="2F5496" w:themeColor="accent1" w:themeShade="BF"/>
          <w:sz w:val="36"/>
          <w:szCs w:val="36"/>
        </w:rPr>
        <w:drawing>
          <wp:inline distT="0" distB="0" distL="0" distR="0" wp14:anchorId="275A5820" wp14:editId="12F7445A">
            <wp:extent cx="1390650" cy="542925"/>
            <wp:effectExtent l="0" t="0" r="0" b="9525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473D" w14:textId="5AFFE90C" w:rsidR="00F11F6F" w:rsidRPr="00E15820" w:rsidRDefault="00F11F6F" w:rsidP="00F11F6F">
      <w:pPr>
        <w:spacing w:line="240" w:lineRule="auto"/>
        <w:jc w:val="center"/>
        <w:rPr>
          <w:rFonts w:ascii="Aharoni" w:hAnsi="Aharoni" w:cs="Aharoni"/>
          <w:b/>
          <w:bCs/>
          <w:color w:val="2F5496" w:themeColor="accent1" w:themeShade="BF"/>
        </w:rPr>
      </w:pPr>
      <w:r w:rsidRPr="00E15820">
        <w:rPr>
          <w:rFonts w:ascii="Aharoni" w:hAnsi="Aharoni" w:cs="Aharoni" w:hint="cs"/>
          <w:b/>
          <w:bCs/>
          <w:color w:val="2F5496" w:themeColor="accent1" w:themeShade="BF"/>
          <w:sz w:val="36"/>
          <w:szCs w:val="36"/>
        </w:rPr>
        <w:t>1807</w:t>
      </w:r>
      <w:r w:rsidRPr="00E15820">
        <w:rPr>
          <w:rFonts w:ascii="Aharoni" w:hAnsi="Aharoni" w:cs="Aharoni" w:hint="cs"/>
          <w:b/>
          <w:bCs/>
          <w:color w:val="2F5496" w:themeColor="accent1" w:themeShade="BF"/>
        </w:rPr>
        <w:t xml:space="preserve"> Eng</w:t>
      </w:r>
      <w:r w:rsidR="002106B3" w:rsidRPr="00E15820">
        <w:rPr>
          <w:rFonts w:ascii="Aharoni" w:hAnsi="Aharoni" w:cs="Aharoni" w:hint="cs"/>
          <w:b/>
          <w:bCs/>
          <w:color w:val="2F5496" w:themeColor="accent1" w:themeShade="BF"/>
        </w:rPr>
        <w:t>le</w:t>
      </w:r>
      <w:r w:rsidRPr="00E15820">
        <w:rPr>
          <w:rFonts w:ascii="Aharoni" w:hAnsi="Aharoni" w:cs="Aharoni" w:hint="cs"/>
          <w:b/>
          <w:bCs/>
          <w:color w:val="2F5496" w:themeColor="accent1" w:themeShade="BF"/>
        </w:rPr>
        <w:t xml:space="preserve">wood Rd. </w:t>
      </w:r>
    </w:p>
    <w:p w14:paraId="4240BC55" w14:textId="42F13DE2" w:rsidR="00F11F6F" w:rsidRPr="00E15820" w:rsidRDefault="00F11F6F" w:rsidP="00F11F6F">
      <w:pPr>
        <w:spacing w:line="240" w:lineRule="auto"/>
        <w:jc w:val="center"/>
        <w:rPr>
          <w:rFonts w:ascii="Aharoni" w:hAnsi="Aharoni" w:cs="Aharoni"/>
          <w:b/>
          <w:bCs/>
          <w:color w:val="2F5496" w:themeColor="accent1" w:themeShade="BF"/>
        </w:rPr>
      </w:pPr>
      <w:r w:rsidRPr="00E15820">
        <w:rPr>
          <w:rFonts w:ascii="Aharoni" w:hAnsi="Aharoni" w:cs="Aharoni" w:hint="cs"/>
          <w:b/>
          <w:bCs/>
          <w:color w:val="2F5496" w:themeColor="accent1" w:themeShade="BF"/>
        </w:rPr>
        <w:t>Eng</w:t>
      </w:r>
      <w:r w:rsidR="002106B3" w:rsidRPr="00E15820">
        <w:rPr>
          <w:rFonts w:ascii="Aharoni" w:hAnsi="Aharoni" w:cs="Aharoni" w:hint="cs"/>
          <w:b/>
          <w:bCs/>
          <w:color w:val="2F5496" w:themeColor="accent1" w:themeShade="BF"/>
        </w:rPr>
        <w:t>le</w:t>
      </w:r>
      <w:r w:rsidRPr="00E15820">
        <w:rPr>
          <w:rFonts w:ascii="Aharoni" w:hAnsi="Aharoni" w:cs="Aharoni" w:hint="cs"/>
          <w:b/>
          <w:bCs/>
          <w:color w:val="2F5496" w:themeColor="accent1" w:themeShade="BF"/>
        </w:rPr>
        <w:t xml:space="preserve">wood, FL </w:t>
      </w:r>
      <w:r w:rsidRPr="00E15820">
        <w:rPr>
          <w:rFonts w:ascii="Aharoni" w:hAnsi="Aharoni" w:cs="Aharoni" w:hint="cs"/>
          <w:b/>
          <w:bCs/>
          <w:color w:val="2F5496" w:themeColor="accent1" w:themeShade="BF"/>
          <w:sz w:val="28"/>
          <w:szCs w:val="28"/>
        </w:rPr>
        <w:t>34223</w:t>
      </w:r>
    </w:p>
    <w:p w14:paraId="167AA968" w14:textId="3BA69A85" w:rsidR="00F11F6F" w:rsidRPr="00E15820" w:rsidRDefault="00F11F6F" w:rsidP="002106B3">
      <w:pPr>
        <w:spacing w:after="12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Please complete the following information and mail to: BPWEV, PO Box 611, Eng</w:t>
      </w:r>
      <w:r w:rsidR="002106B3"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</w:t>
      </w: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wood, FL 34395</w:t>
      </w:r>
    </w:p>
    <w:p w14:paraId="61DD89F5" w14:textId="77777777" w:rsidR="002106B3" w:rsidRPr="00E15820" w:rsidRDefault="00F11F6F" w:rsidP="002106B3">
      <w:pPr>
        <w:spacing w:after="12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</w:t>
      </w:r>
    </w:p>
    <w:p w14:paraId="024D1090" w14:textId="0F3AE7DC" w:rsidR="00F11F6F" w:rsidRPr="00E15820" w:rsidRDefault="00F11F6F" w:rsidP="002106B3">
      <w:pPr>
        <w:spacing w:after="12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Business Name: (As it should appear for event publicity and promotional purposes)</w:t>
      </w:r>
    </w:p>
    <w:p w14:paraId="37BFDA3D" w14:textId="38726D8B" w:rsidR="00F11F6F" w:rsidRPr="00E15820" w:rsidRDefault="00F11F6F" w:rsidP="002106B3">
      <w:pPr>
        <w:spacing w:after="12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</w:t>
      </w:r>
    </w:p>
    <w:p w14:paraId="18E137E7" w14:textId="5A75F594" w:rsidR="00F11F6F" w:rsidRPr="00E15820" w:rsidRDefault="00F11F6F" w:rsidP="002106B3">
      <w:pPr>
        <w:spacing w:after="12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Address</w:t>
      </w:r>
    </w:p>
    <w:p w14:paraId="7A5B02E8" w14:textId="74E3EA64" w:rsidR="00F11F6F" w:rsidRPr="00E15820" w:rsidRDefault="00F11F6F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Contact Name/Authorize</w:t>
      </w:r>
      <w:r w:rsidR="002106B3"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</w:t>
      </w: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by_____________________________Email</w:t>
      </w:r>
      <w:proofErr w:type="spellEnd"/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___________________________</w:t>
      </w:r>
    </w:p>
    <w:p w14:paraId="5AD82FBA" w14:textId="15D8C8A4" w:rsidR="00F11F6F" w:rsidRPr="00E15820" w:rsidRDefault="00F11F6F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PLEASE CHECK ONE:</w:t>
      </w:r>
    </w:p>
    <w:p w14:paraId="45EE9BC5" w14:textId="38960323" w:rsidR="00F11F6F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E987" wp14:editId="1E9101C9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095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1D21D" id="Rectangle 1" o:spid="_x0000_s1026" style="position:absolute;margin-left:0;margin-top:9.7pt;width:16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05BF0D33" w14:textId="43609D89" w:rsidR="00F11F6F" w:rsidRPr="00E15820" w:rsidRDefault="00F11F6F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Advertising Sponsorship-$200.00</w:t>
      </w:r>
    </w:p>
    <w:p w14:paraId="1AC3BFA1" w14:textId="5A40C4AD" w:rsidR="00F11F6F" w:rsidRPr="00E15820" w:rsidRDefault="00F11F6F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Includes: two free tickets, BPW website promotion, recognition at event and in E-newsletter</w:t>
      </w:r>
    </w:p>
    <w:p w14:paraId="6666F132" w14:textId="24CE1CDA" w:rsidR="00794ACE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0B58" wp14:editId="12358C3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D2CF" id="Rectangle 3" o:spid="_x0000_s1026" style="position:absolute;margin-left:0;margin-top:7.6pt;width:16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p4e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</w:p>
    <w:p w14:paraId="01C61644" w14:textId="50F5CD88" w:rsidR="00F11F6F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Advertising Sponsorship-$100.00</w:t>
      </w:r>
    </w:p>
    <w:p w14:paraId="0D38C44A" w14:textId="7FF29873" w:rsidR="00794ACE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Includes: One free ticket, recognition at event, and in E-newsletter</w:t>
      </w:r>
    </w:p>
    <w:p w14:paraId="18CF7A80" w14:textId="7524A731" w:rsidR="00794ACE" w:rsidRPr="00E15820" w:rsidRDefault="00F359B6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w:drawing>
          <wp:inline distT="0" distB="0" distL="0" distR="0" wp14:anchorId="02C1FDAF" wp14:editId="336642FD">
            <wp:extent cx="219710" cy="182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BFA51" w14:textId="27DAA92F" w:rsidR="00794ACE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 will be providing an in-kind donation $75_______     $50___________   $25________</w:t>
      </w:r>
      <w:r w:rsidR="00F359B6"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o</w:t>
      </w: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ther $__________</w:t>
      </w:r>
    </w:p>
    <w:p w14:paraId="00F3A525" w14:textId="76C5B896" w:rsidR="00794ACE" w:rsidRPr="00E15820" w:rsidRDefault="00794ACE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Description</w:t>
      </w:r>
      <w:r w:rsidR="00F359B6"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:</w:t>
      </w:r>
      <w:r w:rsidRPr="00E1582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2C41F422" w14:textId="12DC3446" w:rsidR="00F11F6F" w:rsidRPr="00E15820" w:rsidRDefault="00F11F6F" w:rsidP="00F11F6F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7F8D03D" w14:textId="4D844DC1" w:rsidR="00CA57D8" w:rsidRPr="00E15820" w:rsidRDefault="00794ACE">
      <w:pPr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  <w:r w:rsidRPr="00E15820">
        <w:rPr>
          <w:rFonts w:ascii="Abadi" w:hAnsi="Abadi"/>
          <w:b/>
          <w:bCs/>
          <w:color w:val="2F5496" w:themeColor="accent1" w:themeShade="BF"/>
          <w:sz w:val="24"/>
          <w:szCs w:val="24"/>
        </w:rPr>
        <w:t>Check enclosed__________   amount paid___________ check #___________</w:t>
      </w:r>
    </w:p>
    <w:p w14:paraId="60657923" w14:textId="14B61333" w:rsidR="002106B3" w:rsidRPr="00E15820" w:rsidRDefault="00794ACE" w:rsidP="002106B3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E15820">
        <w:rPr>
          <w:rFonts w:ascii="Abadi" w:hAnsi="Abadi"/>
          <w:b/>
          <w:bCs/>
          <w:color w:val="2F5496" w:themeColor="accent1" w:themeShade="BF"/>
          <w:sz w:val="24"/>
          <w:szCs w:val="24"/>
        </w:rPr>
        <w:t xml:space="preserve">Please make check payable to </w:t>
      </w:r>
      <w:r w:rsidR="00F359B6" w:rsidRPr="00E15820">
        <w:rPr>
          <w:rFonts w:ascii="Abadi" w:hAnsi="Abadi"/>
          <w:b/>
          <w:bCs/>
          <w:color w:val="2F5496" w:themeColor="accent1" w:themeShade="BF"/>
          <w:sz w:val="24"/>
          <w:szCs w:val="24"/>
        </w:rPr>
        <w:t>BPWEV</w:t>
      </w:r>
      <w:r w:rsidR="002106B3" w:rsidRPr="00E15820">
        <w:rPr>
          <w:rFonts w:ascii="Abadi" w:hAnsi="Abad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67A7C89E" w14:textId="78656CCA" w:rsidR="00794ACE" w:rsidRPr="002106B3" w:rsidRDefault="002106B3" w:rsidP="0062383B">
      <w:pPr>
        <w:widowControl w:val="0"/>
        <w:spacing w:after="28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E15820">
        <w:rPr>
          <w:rFonts w:ascii="Arial" w:eastAsia="Times New Roman" w:hAnsi="Arial" w:cs="Arial"/>
          <w:color w:val="2F5496" w:themeColor="accent1" w:themeShade="BF"/>
          <w:kern w:val="28"/>
          <w:sz w:val="16"/>
          <w:szCs w:val="16"/>
          <w14:cntxtAlts/>
        </w:rPr>
        <w:t xml:space="preserve">BPWEV is a 501(c)(3) Tax Deductible Non-profit Corporation, Florida Solicitation License #CH30762. A COPY OF THE OFFICIAL </w:t>
      </w:r>
      <w:r w:rsidRPr="00E15820">
        <w:rPr>
          <w:rFonts w:ascii="Arial" w:eastAsia="Times New Roman" w:hAnsi="Arial" w:cs="Arial"/>
          <w:color w:val="2F5496" w:themeColor="accent1" w:themeShade="BF"/>
          <w:kern w:val="28"/>
          <w:sz w:val="16"/>
          <w:szCs w:val="16"/>
          <w14:cntxtAlts/>
        </w:rPr>
        <w:br/>
        <w:t xml:space="preserve">REGISTRATION AND FINANCIAL INFORMATION MAY BE OBTAINED FROM THE DIVISION OF CONSUMER SERVICES BY CALLING </w:t>
      </w:r>
      <w:r w:rsidRPr="00E15820">
        <w:rPr>
          <w:rFonts w:ascii="Arial" w:eastAsia="Times New Roman" w:hAnsi="Arial" w:cs="Arial"/>
          <w:color w:val="2F5496" w:themeColor="accent1" w:themeShade="BF"/>
          <w:kern w:val="28"/>
          <w:sz w:val="16"/>
          <w:szCs w:val="16"/>
          <w14:cntxtAlts/>
        </w:rPr>
        <w:br/>
        <w:t>TOLL-FREE WITHIN THE STATE. REGISTRATION DOES NOT IMPLY ENDORSEMENT, APPROVAL, OR RECOMMENDATION</w:t>
      </w:r>
      <w:r w:rsidRPr="00E15820">
        <w:rPr>
          <w:rFonts w:ascii="Arial" w:eastAsia="Times New Roman" w:hAnsi="Arial" w:cs="Arial"/>
          <w:color w:val="2F5496" w:themeColor="accent1" w:themeShade="BF"/>
          <w:kern w:val="28"/>
          <w:sz w:val="16"/>
          <w:szCs w:val="16"/>
          <w14:cntxtAlts/>
        </w:rPr>
        <w:br/>
        <w:t xml:space="preserve">BY THE STATE. Division of Consumer Services may be reached at 1-800-HELP-FLA or </w:t>
      </w:r>
      <w:hyperlink r:id="rId8" w:history="1">
        <w:r w:rsidRPr="00E15820">
          <w:rPr>
            <w:rFonts w:ascii="Arial" w:eastAsia="Times New Roman" w:hAnsi="Arial" w:cs="Arial"/>
            <w:color w:val="2F5496" w:themeColor="accent1" w:themeShade="BF"/>
            <w:kern w:val="28"/>
            <w:sz w:val="16"/>
            <w:szCs w:val="16"/>
            <w14:cntxtAlts/>
          </w:rPr>
          <w:t>www.FloridaConsumerHelp.com</w:t>
        </w:r>
      </w:hyperlink>
      <w:r w:rsidRPr="002106B3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</w:p>
    <w:sectPr w:rsidR="00794ACE" w:rsidRPr="002106B3" w:rsidSect="00887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17"/>
    <w:rsid w:val="002106B3"/>
    <w:rsid w:val="003B17CE"/>
    <w:rsid w:val="0062383B"/>
    <w:rsid w:val="00794ACE"/>
    <w:rsid w:val="00887C17"/>
    <w:rsid w:val="00A2133C"/>
    <w:rsid w:val="00CA57D8"/>
    <w:rsid w:val="00CE7ED4"/>
    <w:rsid w:val="00E15820"/>
    <w:rsid w:val="00F11F6F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B044"/>
  <w15:chartTrackingRefBased/>
  <w15:docId w15:val="{23569FC9-930F-4899-9364-04EBD442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consumerhelp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Mechling</dc:creator>
  <cp:keywords/>
  <dc:description/>
  <cp:lastModifiedBy>Jennifer Mechling</cp:lastModifiedBy>
  <cp:revision>2</cp:revision>
  <dcterms:created xsi:type="dcterms:W3CDTF">2020-07-27T19:40:00Z</dcterms:created>
  <dcterms:modified xsi:type="dcterms:W3CDTF">2020-07-27T19:40:00Z</dcterms:modified>
</cp:coreProperties>
</file>